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04C" w:rsidRPr="00BE4097" w:rsidRDefault="004F404C" w:rsidP="004F40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114">
        <w:rPr>
          <w:rFonts w:ascii="Times New Roman" w:hAnsi="Times New Roman" w:cs="Times New Roman"/>
          <w:b/>
          <w:sz w:val="28"/>
          <w:szCs w:val="28"/>
        </w:rPr>
        <w:t>Отчет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деятельности </w:t>
      </w:r>
      <w:r w:rsidRPr="00BD1114">
        <w:rPr>
          <w:rFonts w:ascii="Times New Roman" w:hAnsi="Times New Roman" w:cs="Times New Roman"/>
          <w:b/>
          <w:sz w:val="28"/>
          <w:szCs w:val="28"/>
        </w:rPr>
        <w:t>КГУ</w:t>
      </w:r>
      <w:r w:rsidRPr="00BD1114">
        <w:rPr>
          <w:rFonts w:ascii="Times New Roman" w:hAnsi="Times New Roman" w:cs="Times New Roman"/>
          <w:sz w:val="28"/>
          <w:szCs w:val="28"/>
        </w:rPr>
        <w:t xml:space="preserve"> </w:t>
      </w:r>
      <w:r w:rsidRPr="00BD1114">
        <w:rPr>
          <w:rFonts w:ascii="Times New Roman" w:hAnsi="Times New Roman" w:cs="Times New Roman"/>
          <w:b/>
          <w:sz w:val="28"/>
          <w:szCs w:val="28"/>
        </w:rPr>
        <w:t xml:space="preserve">«Отдел экономики и финансов акимата Тайыншинского района Северо-Казахстанской </w:t>
      </w:r>
      <w:proofErr w:type="gramStart"/>
      <w:r w:rsidRPr="00BD1114">
        <w:rPr>
          <w:rFonts w:ascii="Times New Roman" w:hAnsi="Times New Roman" w:cs="Times New Roman"/>
          <w:b/>
          <w:sz w:val="28"/>
          <w:szCs w:val="28"/>
        </w:rPr>
        <w:t>области»</w:t>
      </w:r>
      <w:r w:rsidRPr="00BD11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по</w:t>
      </w:r>
      <w:proofErr w:type="gramEnd"/>
      <w:r w:rsidRPr="00BD11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вопросам оказания государственных услуг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 202</w:t>
      </w:r>
      <w:r w:rsidR="00E404E9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3</w:t>
      </w:r>
      <w:r w:rsidR="004F404C">
        <w:rPr>
          <w:rFonts w:ascii="Times New Roman" w:eastAsia="Times New Roman" w:hAnsi="Times New Roman" w:cs="Times New Roman"/>
          <w:sz w:val="28"/>
          <w:szCs w:val="28"/>
        </w:rPr>
        <w:t xml:space="preserve"> года КГУ «</w:t>
      </w:r>
      <w:r w:rsidR="004F404C" w:rsidRPr="004F404C">
        <w:rPr>
          <w:rFonts w:ascii="Times New Roman" w:eastAsia="Times New Roman" w:hAnsi="Times New Roman" w:cs="Times New Roman"/>
          <w:sz w:val="28"/>
          <w:szCs w:val="28"/>
        </w:rPr>
        <w:t>Отдел экономики и финансов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Тайыншинского района Северо-Казахстанской области» оказано 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76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4F404C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4E9" w:rsidRPr="00E404E9" w:rsidRDefault="00E404E9" w:rsidP="00E404E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-через </w:t>
      </w:r>
      <w:r w:rsidRPr="00FC15F2">
        <w:rPr>
          <w:rFonts w:ascii="Times New Roman" w:hAnsi="Times New Roman" w:cs="Times New Roman"/>
          <w:sz w:val="28"/>
          <w:szCs w:val="28"/>
        </w:rPr>
        <w:t xml:space="preserve">портал недвижимости </w:t>
      </w:r>
      <w:proofErr w:type="spellStart"/>
      <w:r w:rsidRPr="00FC15F2">
        <w:rPr>
          <w:rFonts w:ascii="Times New Roman" w:hAnsi="Times New Roman" w:cs="Times New Roman"/>
          <w:sz w:val="28"/>
          <w:szCs w:val="28"/>
        </w:rPr>
        <w:t>Баспана</w:t>
      </w:r>
      <w:proofErr w:type="spellEnd"/>
      <w:r w:rsidRPr="00FC15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5F2">
        <w:rPr>
          <w:rFonts w:ascii="Times New Roman" w:hAnsi="Times New Roman" w:cs="Times New Roman"/>
          <w:sz w:val="28"/>
          <w:szCs w:val="28"/>
        </w:rPr>
        <w:t>Маркет</w:t>
      </w:r>
      <w:proofErr w:type="spellEnd"/>
      <w:r w:rsidRPr="00FC1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46 </w:t>
      </w:r>
      <w:r w:rsidRPr="00FC1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КГУ «</w:t>
      </w:r>
      <w:r w:rsidR="004F404C" w:rsidRPr="004F404C">
        <w:rPr>
          <w:rFonts w:ascii="Times New Roman" w:eastAsia="Times New Roman" w:hAnsi="Times New Roman" w:cs="Times New Roman"/>
          <w:sz w:val="28"/>
          <w:szCs w:val="28"/>
        </w:rPr>
        <w:t>Отдел экономики и финансов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E404E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4F404C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4F404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B6F3F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года через сектор самообслуживания предоставлено 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25</w:t>
      </w:r>
      <w:r w:rsidR="004F40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0473DA" w:rsidRPr="004B6F3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F3F">
        <w:rPr>
          <w:rFonts w:ascii="Times New Roman" w:eastAsia="Times New Roman" w:hAnsi="Times New Roman" w:cs="Times New Roman"/>
          <w:sz w:val="28"/>
          <w:szCs w:val="28"/>
        </w:rPr>
        <w:t>КГУ «</w:t>
      </w:r>
      <w:r w:rsidR="004F404C" w:rsidRPr="004F404C">
        <w:rPr>
          <w:rFonts w:ascii="Times New Roman" w:eastAsia="Times New Roman" w:hAnsi="Times New Roman" w:cs="Times New Roman"/>
          <w:sz w:val="28"/>
          <w:szCs w:val="28"/>
        </w:rPr>
        <w:t xml:space="preserve">Отдел экономики и финансов </w:t>
      </w:r>
      <w:r w:rsidRPr="004B6F3F">
        <w:rPr>
          <w:rFonts w:ascii="Times New Roman" w:eastAsia="Times New Roman" w:hAnsi="Times New Roman" w:cs="Times New Roman"/>
          <w:sz w:val="28"/>
          <w:szCs w:val="28"/>
        </w:rPr>
        <w:t>Тайыншинского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района Северо-Казахстанской области» проводится работа по раздаче брошюр среди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услугополучателей, распространено около </w:t>
      </w:r>
      <w:r w:rsidR="00E404E9">
        <w:rPr>
          <w:rFonts w:ascii="Times New Roman" w:eastAsia="Times New Roman" w:hAnsi="Times New Roman" w:cs="Times New Roman"/>
          <w:sz w:val="28"/>
          <w:szCs w:val="28"/>
        </w:rPr>
        <w:t>320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F404C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КГУ «</w:t>
      </w:r>
      <w:r w:rsidRPr="004F404C">
        <w:rPr>
          <w:rFonts w:ascii="Times New Roman" w:eastAsia="Times New Roman" w:hAnsi="Times New Roman" w:cs="Times New Roman"/>
          <w:sz w:val="28"/>
          <w:szCs w:val="28"/>
        </w:rPr>
        <w:t xml:space="preserve">Отдел экономики и финансов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C78C3"/>
    <w:rsid w:val="00495150"/>
    <w:rsid w:val="004B6F3F"/>
    <w:rsid w:val="004F404C"/>
    <w:rsid w:val="00775FF9"/>
    <w:rsid w:val="0083402A"/>
    <w:rsid w:val="00B51905"/>
    <w:rsid w:val="00C623A2"/>
    <w:rsid w:val="00C91F59"/>
    <w:rsid w:val="00CC48F1"/>
    <w:rsid w:val="00CD14E8"/>
    <w:rsid w:val="00D0065D"/>
    <w:rsid w:val="00E404E9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404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2023-04-24T06:54:00Z</dcterms:created>
  <dcterms:modified xsi:type="dcterms:W3CDTF">2024-04-22T11:40:00Z</dcterms:modified>
</cp:coreProperties>
</file>